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7" w:rsidRDefault="00D976E7" w:rsidP="00D976E7">
      <w:pPr>
        <w:jc w:val="center"/>
        <w:rPr>
          <w:b/>
          <w:sz w:val="28"/>
          <w:szCs w:val="28"/>
        </w:rPr>
      </w:pPr>
      <w:r w:rsidRPr="00D976E7">
        <w:rPr>
          <w:b/>
          <w:sz w:val="28"/>
          <w:szCs w:val="28"/>
        </w:rPr>
        <w:t xml:space="preserve">Unit III: Dangerous Books, Dangerous Minds </w:t>
      </w:r>
      <w:r>
        <w:rPr>
          <w:b/>
          <w:sz w:val="28"/>
          <w:szCs w:val="28"/>
        </w:rPr>
        <w:t xml:space="preserve">Scholars’ Challenge </w:t>
      </w:r>
      <w:r w:rsidRPr="00D976E7">
        <w:rPr>
          <w:b/>
          <w:sz w:val="28"/>
          <w:szCs w:val="28"/>
        </w:rPr>
        <w:t>GRASPS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D976E7" w:rsidTr="00D976E7">
        <w:tc>
          <w:tcPr>
            <w:tcW w:w="1818" w:type="dxa"/>
          </w:tcPr>
          <w:p w:rsidR="00D976E7" w:rsidRDefault="00D976E7" w:rsidP="00D97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</w:t>
            </w:r>
          </w:p>
        </w:tc>
        <w:tc>
          <w:tcPr>
            <w:tcW w:w="7758" w:type="dxa"/>
          </w:tcPr>
          <w:p w:rsidR="00D976E7" w:rsidRDefault="00D976E7" w:rsidP="00E14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an inter-textual literary analysis essay that examine</w:t>
            </w:r>
            <w:r w:rsidR="00E143FF">
              <w:rPr>
                <w:b/>
                <w:sz w:val="28"/>
                <w:szCs w:val="28"/>
              </w:rPr>
              <w:t>s two texts by Ray Bradbury, explores</w:t>
            </w:r>
            <w:r>
              <w:rPr>
                <w:b/>
                <w:sz w:val="28"/>
                <w:szCs w:val="28"/>
              </w:rPr>
              <w:t xml:space="preserve"> the </w:t>
            </w:r>
            <w:r w:rsidR="00E143FF">
              <w:rPr>
                <w:b/>
                <w:sz w:val="28"/>
                <w:szCs w:val="28"/>
              </w:rPr>
              <w:t>central theme in</w:t>
            </w:r>
            <w:r>
              <w:rPr>
                <w:b/>
                <w:sz w:val="28"/>
                <w:szCs w:val="28"/>
              </w:rPr>
              <w:t xml:space="preserve"> both texts</w:t>
            </w:r>
            <w:r w:rsidR="00E143FF">
              <w:rPr>
                <w:b/>
                <w:sz w:val="28"/>
                <w:szCs w:val="28"/>
              </w:rPr>
              <w:t>, and analyzes Bradbury’s use of characterization to illustrate the theme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976E7" w:rsidTr="00D976E7">
        <w:tc>
          <w:tcPr>
            <w:tcW w:w="1818" w:type="dxa"/>
          </w:tcPr>
          <w:p w:rsidR="00D976E7" w:rsidRDefault="00D976E7" w:rsidP="00D97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7758" w:type="dxa"/>
          </w:tcPr>
          <w:p w:rsidR="00D976E7" w:rsidRDefault="00D976E7" w:rsidP="00D97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scholar-artist applying for AP Language and Literature</w:t>
            </w:r>
          </w:p>
        </w:tc>
      </w:tr>
      <w:tr w:rsidR="00D976E7" w:rsidTr="00D976E7">
        <w:tc>
          <w:tcPr>
            <w:tcW w:w="1818" w:type="dxa"/>
          </w:tcPr>
          <w:p w:rsidR="00D976E7" w:rsidRDefault="00D976E7" w:rsidP="00D97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Audience</w:t>
            </w:r>
          </w:p>
        </w:tc>
        <w:tc>
          <w:tcPr>
            <w:tcW w:w="7758" w:type="dxa"/>
          </w:tcPr>
          <w:p w:rsidR="00D976E7" w:rsidRDefault="00D976E7" w:rsidP="00E14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Honors Survey of Literature teacher, Ms. </w:t>
            </w:r>
            <w:proofErr w:type="spellStart"/>
            <w:r>
              <w:rPr>
                <w:b/>
                <w:sz w:val="28"/>
                <w:szCs w:val="28"/>
              </w:rPr>
              <w:t>Arbeiter</w:t>
            </w:r>
            <w:proofErr w:type="spellEnd"/>
            <w:r>
              <w:rPr>
                <w:b/>
                <w:sz w:val="28"/>
                <w:szCs w:val="28"/>
              </w:rPr>
              <w:t xml:space="preserve">, who will provide a recommendation for you to take AP </w:t>
            </w:r>
            <w:r w:rsidR="00E143FF">
              <w:rPr>
                <w:b/>
                <w:sz w:val="28"/>
                <w:szCs w:val="28"/>
              </w:rPr>
              <w:t>Language &amp; Composition and AP Literature &amp; Composition.</w:t>
            </w:r>
          </w:p>
        </w:tc>
      </w:tr>
      <w:tr w:rsidR="00D976E7" w:rsidTr="00D976E7">
        <w:tc>
          <w:tcPr>
            <w:tcW w:w="1818" w:type="dxa"/>
          </w:tcPr>
          <w:p w:rsidR="00D976E7" w:rsidRDefault="00D976E7" w:rsidP="00D97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7758" w:type="dxa"/>
          </w:tcPr>
          <w:p w:rsidR="00D976E7" w:rsidRDefault="00D976E7" w:rsidP="00D97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an essay explaining Bradbury’s use of characterization and figurative language to make an argument in two texts</w:t>
            </w:r>
          </w:p>
        </w:tc>
      </w:tr>
      <w:tr w:rsidR="00D976E7" w:rsidTr="00D976E7">
        <w:tc>
          <w:tcPr>
            <w:tcW w:w="1818" w:type="dxa"/>
          </w:tcPr>
          <w:p w:rsidR="00D976E7" w:rsidRDefault="00D976E7" w:rsidP="00D97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7758" w:type="dxa"/>
          </w:tcPr>
          <w:p w:rsidR="00D976E7" w:rsidRDefault="00D976E7" w:rsidP="00D97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 inter-textual literary analysis essay that…</w:t>
            </w:r>
          </w:p>
          <w:p w:rsidR="00D976E7" w:rsidRDefault="00D976E7" w:rsidP="00D976E7">
            <w:pPr>
              <w:rPr>
                <w:b/>
                <w:sz w:val="28"/>
                <w:szCs w:val="28"/>
              </w:rPr>
            </w:pPr>
          </w:p>
          <w:p w:rsid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 xml:space="preserve">Analyzes how Bradbury uses characterization to </w:t>
            </w:r>
            <w:r w:rsidR="00E143FF">
              <w:rPr>
                <w:sz w:val="24"/>
                <w:szCs w:val="24"/>
              </w:rPr>
              <w:t>illustrate the central theme in both texts</w:t>
            </w:r>
          </w:p>
          <w:p w:rsidR="00D976E7" w:rsidRPr="00D976E7" w:rsidRDefault="00D976E7" w:rsidP="00D976E7">
            <w:pPr>
              <w:pStyle w:val="ListParagraph"/>
              <w:spacing w:after="120"/>
              <w:rPr>
                <w:sz w:val="24"/>
                <w:szCs w:val="24"/>
              </w:rPr>
            </w:pPr>
          </w:p>
          <w:p w:rsid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>Integ</w:t>
            </w:r>
            <w:r w:rsidR="00E143FF">
              <w:rPr>
                <w:sz w:val="24"/>
                <w:szCs w:val="24"/>
              </w:rPr>
              <w:t>rates Author’s Words Exactly to justify the theme</w:t>
            </w:r>
          </w:p>
          <w:p w:rsidR="00D976E7" w:rsidRPr="00D976E7" w:rsidRDefault="00D976E7" w:rsidP="00D976E7">
            <w:pPr>
              <w:pStyle w:val="ListParagraph"/>
              <w:rPr>
                <w:sz w:val="24"/>
                <w:szCs w:val="24"/>
              </w:rPr>
            </w:pPr>
          </w:p>
          <w:p w:rsid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>Summarizes elements of the text to support analysis</w:t>
            </w:r>
          </w:p>
          <w:p w:rsidR="00D976E7" w:rsidRPr="00D976E7" w:rsidRDefault="00D976E7" w:rsidP="00D976E7">
            <w:pPr>
              <w:pStyle w:val="ListParagraph"/>
              <w:rPr>
                <w:sz w:val="24"/>
                <w:szCs w:val="24"/>
              </w:rPr>
            </w:pPr>
          </w:p>
          <w:p w:rsid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>Paragraphs have topic sentences, concrete details, and commentary</w:t>
            </w:r>
          </w:p>
          <w:p w:rsidR="00D976E7" w:rsidRPr="00D976E7" w:rsidRDefault="00D976E7" w:rsidP="00D976E7">
            <w:pPr>
              <w:pStyle w:val="ListParagraph"/>
              <w:rPr>
                <w:sz w:val="24"/>
                <w:szCs w:val="24"/>
              </w:rPr>
            </w:pPr>
          </w:p>
          <w:p w:rsid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>Proposes a provocative thesis that serves as a road map for the reader</w:t>
            </w:r>
          </w:p>
          <w:p w:rsidR="00D976E7" w:rsidRPr="00D976E7" w:rsidRDefault="00D976E7" w:rsidP="00D976E7">
            <w:pPr>
              <w:pStyle w:val="ListParagraph"/>
              <w:rPr>
                <w:sz w:val="24"/>
                <w:szCs w:val="24"/>
              </w:rPr>
            </w:pPr>
          </w:p>
          <w:p w:rsid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 xml:space="preserve">Clear explanation of Bradbury’s </w:t>
            </w:r>
            <w:r w:rsidR="00E143FF">
              <w:rPr>
                <w:sz w:val="24"/>
                <w:szCs w:val="24"/>
              </w:rPr>
              <w:t>theme</w:t>
            </w:r>
            <w:r w:rsidRPr="00D976E7">
              <w:rPr>
                <w:sz w:val="24"/>
                <w:szCs w:val="24"/>
              </w:rPr>
              <w:t xml:space="preserve"> </w:t>
            </w:r>
            <w:r w:rsidR="00E143FF">
              <w:rPr>
                <w:sz w:val="24"/>
                <w:szCs w:val="24"/>
              </w:rPr>
              <w:t>in</w:t>
            </w:r>
            <w:r w:rsidRPr="00D976E7">
              <w:rPr>
                <w:sz w:val="24"/>
                <w:szCs w:val="24"/>
              </w:rPr>
              <w:t xml:space="preserve"> these two texts (one text must be </w:t>
            </w:r>
            <w:r w:rsidRPr="00D976E7">
              <w:rPr>
                <w:sz w:val="24"/>
                <w:szCs w:val="24"/>
                <w:u w:val="single"/>
              </w:rPr>
              <w:t>Fahrenheit 451</w:t>
            </w:r>
            <w:r w:rsidRPr="00D976E7">
              <w:rPr>
                <w:sz w:val="24"/>
                <w:szCs w:val="24"/>
              </w:rPr>
              <w:t>)</w:t>
            </w:r>
          </w:p>
          <w:p w:rsidR="00D976E7" w:rsidRPr="00D976E7" w:rsidRDefault="00D976E7" w:rsidP="00D976E7">
            <w:pPr>
              <w:pStyle w:val="ListParagraph"/>
              <w:rPr>
                <w:sz w:val="24"/>
                <w:szCs w:val="24"/>
              </w:rPr>
            </w:pPr>
          </w:p>
          <w:p w:rsid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>Delivers commentary on significance of text details to support argument</w:t>
            </w:r>
          </w:p>
          <w:p w:rsidR="00D976E7" w:rsidRPr="00D976E7" w:rsidRDefault="00D976E7" w:rsidP="00D976E7">
            <w:pPr>
              <w:pStyle w:val="ListParagraph"/>
              <w:rPr>
                <w:sz w:val="24"/>
                <w:szCs w:val="24"/>
              </w:rPr>
            </w:pPr>
          </w:p>
          <w:p w:rsid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>Develops evocative introduction and conclusion</w:t>
            </w:r>
          </w:p>
          <w:p w:rsidR="00D976E7" w:rsidRPr="00D976E7" w:rsidRDefault="00D976E7" w:rsidP="00D976E7">
            <w:pPr>
              <w:pStyle w:val="ListParagraph"/>
              <w:rPr>
                <w:sz w:val="24"/>
                <w:szCs w:val="24"/>
              </w:rPr>
            </w:pPr>
          </w:p>
          <w:p w:rsid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>Uses standard academic essay vocabulary</w:t>
            </w:r>
          </w:p>
          <w:p w:rsidR="00D976E7" w:rsidRPr="00D976E7" w:rsidRDefault="00D976E7" w:rsidP="00D976E7">
            <w:pPr>
              <w:pStyle w:val="ListParagraph"/>
              <w:rPr>
                <w:sz w:val="24"/>
                <w:szCs w:val="24"/>
              </w:rPr>
            </w:pPr>
          </w:p>
          <w:p w:rsidR="00D976E7" w:rsidRPr="00D976E7" w:rsidRDefault="00D976E7" w:rsidP="00D976E7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4"/>
              </w:rPr>
            </w:pPr>
            <w:r w:rsidRPr="00D976E7">
              <w:rPr>
                <w:sz w:val="24"/>
                <w:szCs w:val="24"/>
              </w:rPr>
              <w:t>Uses commas and conjunctions to avoid comma splices and run-on sentences</w:t>
            </w:r>
          </w:p>
          <w:p w:rsidR="00725AED" w:rsidRPr="00A826B6" w:rsidRDefault="00A826B6" w:rsidP="00A826B6">
            <w:pPr>
              <w:pStyle w:val="ListParagraph"/>
            </w:pPr>
            <w:r w:rsidRPr="00A826B6">
              <w:t xml:space="preserve">                  </w:t>
            </w:r>
            <w:r w:rsidR="00D976E7" w:rsidRPr="00A826B6">
              <w:t>*See Common Core rubric</w:t>
            </w:r>
            <w:r w:rsidRPr="00A826B6">
              <w:t xml:space="preserve"> (flip over)</w:t>
            </w:r>
          </w:p>
        </w:tc>
      </w:tr>
    </w:tbl>
    <w:p w:rsidR="00A826B6" w:rsidRDefault="00A826B6" w:rsidP="00A826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6B6">
        <w:rPr>
          <w:rFonts w:ascii="Times New Roman" w:hAnsi="Times New Roman" w:cs="Times New Roman"/>
          <w:b/>
          <w:sz w:val="24"/>
          <w:szCs w:val="24"/>
        </w:rPr>
        <w:t>Due Wednesday 12/17: Excellent Introduction + Beautiful Body Paragraph</w:t>
      </w:r>
    </w:p>
    <w:p w:rsidR="00A826B6" w:rsidRDefault="00A826B6" w:rsidP="00A826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A826B6"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proofErr w:type="gramEnd"/>
      <w:r w:rsidRPr="00A826B6">
        <w:rPr>
          <w:rFonts w:ascii="Times New Roman" w:eastAsia="Times New Roman" w:hAnsi="Times New Roman" w:cs="Times New Roman"/>
          <w:i/>
          <w:sz w:val="24"/>
          <w:szCs w:val="24"/>
        </w:rPr>
        <w:t xml:space="preserve"> copy + upload to Turnitin.com by or before 7:59 a.m.</w:t>
      </w:r>
    </w:p>
    <w:p w:rsidR="00A826B6" w:rsidRPr="00A826B6" w:rsidRDefault="00A826B6" w:rsidP="00A826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 Friday, 1/9 @7:59 a.m.: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Books Are burning! Final draft (complete essay)</w:t>
      </w:r>
    </w:p>
    <w:p w:rsidR="00A826B6" w:rsidRDefault="00A826B6" w:rsidP="00A826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6B6" w:rsidRPr="00A826B6" w:rsidRDefault="00A826B6" w:rsidP="00A82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6B6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XSpec="center" w:tblpY="287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3165"/>
        <w:gridCol w:w="406"/>
        <w:gridCol w:w="2301"/>
        <w:gridCol w:w="508"/>
        <w:gridCol w:w="1980"/>
        <w:gridCol w:w="1092"/>
      </w:tblGrid>
      <w:tr w:rsidR="00A826B6" w:rsidRPr="00A826B6" w:rsidTr="00A826B6">
        <w:trPr>
          <w:trHeight w:val="890"/>
        </w:trPr>
        <w:tc>
          <w:tcPr>
            <w:tcW w:w="1379" w:type="dxa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Position and Content</w:t>
            </w:r>
          </w:p>
        </w:tc>
        <w:tc>
          <w:tcPr>
            <w:tcW w:w="31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Clear, specific thesis with a solid position</w:t>
            </w:r>
          </w:p>
          <w:p w:rsidR="00A826B6" w:rsidRPr="00A826B6" w:rsidRDefault="00A826B6" w:rsidP="00A826B6">
            <w:pPr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Three-prong thesis addresses characterization </w:t>
            </w:r>
          </w:p>
          <w:p w:rsidR="00A826B6" w:rsidRPr="00A826B6" w:rsidRDefault="00A826B6" w:rsidP="00A826B6">
            <w:pPr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>Clear statement of Bradbury's argument and purpose</w:t>
            </w:r>
          </w:p>
          <w:p w:rsidR="00A826B6" w:rsidRPr="00A826B6" w:rsidRDefault="00A826B6" w:rsidP="00A826B6">
            <w:pPr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>Arguable, provocative thesis</w:t>
            </w:r>
          </w:p>
        </w:tc>
        <w:tc>
          <w:tcPr>
            <w:tcW w:w="40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thesis with a position</w:t>
            </w:r>
          </w:p>
        </w:tc>
        <w:tc>
          <w:tcPr>
            <w:tcW w:w="5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Broad position</w:t>
            </w:r>
          </w:p>
        </w:tc>
        <w:tc>
          <w:tcPr>
            <w:tcW w:w="1092" w:type="dxa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826B6" w:rsidRPr="00A826B6" w:rsidRDefault="00A826B6" w:rsidP="00A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826B6">
              <w:rPr>
                <w:rFonts w:ascii="Times New Roman" w:eastAsia="Times New Roman" w:hAnsi="Times New Roman" w:cs="Times New Roman"/>
                <w:sz w:val="40"/>
                <w:szCs w:val="40"/>
              </w:rPr>
              <w:t>/30</w:t>
            </w:r>
          </w:p>
        </w:tc>
      </w:tr>
      <w:tr w:rsidR="00A826B6" w:rsidRPr="00A826B6" w:rsidTr="00A826B6">
        <w:trPr>
          <w:trHeight w:val="211"/>
        </w:trPr>
        <w:tc>
          <w:tcPr>
            <w:tcW w:w="1379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0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10-0</w:t>
            </w:r>
          </w:p>
        </w:tc>
        <w:tc>
          <w:tcPr>
            <w:tcW w:w="1092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826B6" w:rsidRPr="00A826B6" w:rsidRDefault="00A826B6" w:rsidP="00A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A826B6" w:rsidRPr="00A826B6" w:rsidTr="00A826B6">
        <w:trPr>
          <w:trHeight w:val="1552"/>
        </w:trPr>
        <w:tc>
          <w:tcPr>
            <w:tcW w:w="1379" w:type="dxa"/>
            <w:vMerge w:val="restart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B6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316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Effectively addresses purpose &amp; audience</w:t>
            </w:r>
          </w:p>
          <w:p w:rsidR="00A826B6" w:rsidRPr="00A826B6" w:rsidRDefault="00A826B6" w:rsidP="00A826B6">
            <w:pPr>
              <w:numPr>
                <w:ilvl w:val="0"/>
                <w:numId w:val="5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>Uses standard academic essay vocabulary</w:t>
            </w:r>
          </w:p>
          <w:p w:rsidR="00A826B6" w:rsidRPr="00A826B6" w:rsidRDefault="00A826B6" w:rsidP="00A826B6">
            <w:pPr>
              <w:numPr>
                <w:ilvl w:val="0"/>
                <w:numId w:val="5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>Paragraphs have topic sentences, concrete details, and commentary</w:t>
            </w:r>
          </w:p>
          <w:p w:rsidR="00A826B6" w:rsidRPr="00A826B6" w:rsidRDefault="00A826B6" w:rsidP="00A826B6">
            <w:pPr>
              <w:numPr>
                <w:ilvl w:val="0"/>
                <w:numId w:val="5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>Tone is appropriate to academic paper</w:t>
            </w:r>
          </w:p>
        </w:tc>
        <w:tc>
          <w:tcPr>
            <w:tcW w:w="406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Addresses purpose and audience</w:t>
            </w:r>
          </w:p>
        </w:tc>
        <w:tc>
          <w:tcPr>
            <w:tcW w:w="508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Does not address purpose and audience.</w:t>
            </w:r>
          </w:p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826B6" w:rsidRPr="00A826B6" w:rsidRDefault="00A826B6" w:rsidP="00A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826B6">
              <w:rPr>
                <w:rFonts w:ascii="Times New Roman" w:eastAsia="Times New Roman" w:hAnsi="Times New Roman" w:cs="Times New Roman"/>
                <w:sz w:val="40"/>
                <w:szCs w:val="40"/>
              </w:rPr>
              <w:t>/30</w:t>
            </w:r>
          </w:p>
        </w:tc>
      </w:tr>
      <w:tr w:rsidR="00A826B6" w:rsidRPr="00A826B6" w:rsidTr="00A826B6">
        <w:trPr>
          <w:trHeight w:val="283"/>
        </w:trPr>
        <w:tc>
          <w:tcPr>
            <w:tcW w:w="1379" w:type="dxa"/>
            <w:vMerge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06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8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10-0</w:t>
            </w:r>
          </w:p>
        </w:tc>
        <w:tc>
          <w:tcPr>
            <w:tcW w:w="1092" w:type="dxa"/>
            <w:vMerge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826B6" w:rsidRPr="00A826B6" w:rsidRDefault="00A826B6" w:rsidP="00A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A826B6" w:rsidRPr="00A826B6" w:rsidTr="00A826B6">
        <w:trPr>
          <w:trHeight w:val="518"/>
        </w:trPr>
        <w:tc>
          <w:tcPr>
            <w:tcW w:w="1379" w:type="dxa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B6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Ideas</w:t>
            </w:r>
          </w:p>
        </w:tc>
        <w:tc>
          <w:tcPr>
            <w:tcW w:w="31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Fully developed ideas with sufficient and relevant elaboration</w:t>
            </w:r>
          </w:p>
          <w:p w:rsidR="00A826B6" w:rsidRPr="00A826B6" w:rsidRDefault="00A826B6" w:rsidP="00A826B6">
            <w:pPr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Explains how Bradbury uses 3 significant characterizations to support his argument in the text. </w:t>
            </w:r>
          </w:p>
          <w:p w:rsidR="00A826B6" w:rsidRPr="00A826B6" w:rsidRDefault="00A826B6" w:rsidP="00A826B6">
            <w:pPr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>Integrates Author’s Words Exactly to support analysis.</w:t>
            </w:r>
          </w:p>
          <w:p w:rsidR="00A826B6" w:rsidRPr="00A826B6" w:rsidRDefault="00A826B6" w:rsidP="00A826B6">
            <w:pPr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>Summarizes elements of the text to support analysis.</w:t>
            </w:r>
          </w:p>
          <w:p w:rsidR="00A826B6" w:rsidRPr="00A826B6" w:rsidRDefault="00A826B6" w:rsidP="00A826B6">
            <w:pPr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6B6">
              <w:rPr>
                <w:rFonts w:ascii="Times New Roman" w:eastAsia="Times New Roman" w:hAnsi="Times New Roman" w:cs="Times New Roman"/>
                <w:sz w:val="18"/>
                <w:szCs w:val="18"/>
              </w:rPr>
              <w:t>Provide commentary for concrete details.</w:t>
            </w:r>
          </w:p>
        </w:tc>
        <w:tc>
          <w:tcPr>
            <w:tcW w:w="40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 ideas are fully developed with sufficient information</w:t>
            </w:r>
          </w:p>
        </w:tc>
        <w:tc>
          <w:tcPr>
            <w:tcW w:w="5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 ideas are undeveloped</w:t>
            </w:r>
          </w:p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826B6" w:rsidRPr="00A826B6" w:rsidRDefault="00A826B6" w:rsidP="00A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826B6">
              <w:rPr>
                <w:rFonts w:ascii="Times New Roman" w:eastAsia="Times New Roman" w:hAnsi="Times New Roman" w:cs="Times New Roman"/>
                <w:sz w:val="40"/>
                <w:szCs w:val="40"/>
              </w:rPr>
              <w:t>/30</w:t>
            </w:r>
          </w:p>
        </w:tc>
      </w:tr>
      <w:tr w:rsidR="00A826B6" w:rsidRPr="00A826B6" w:rsidTr="00A826B6">
        <w:trPr>
          <w:trHeight w:val="310"/>
        </w:trPr>
        <w:tc>
          <w:tcPr>
            <w:tcW w:w="1379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06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8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10-0</w:t>
            </w:r>
          </w:p>
        </w:tc>
        <w:tc>
          <w:tcPr>
            <w:tcW w:w="1092" w:type="dxa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826B6" w:rsidRPr="00A826B6" w:rsidRDefault="00A826B6" w:rsidP="00A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A826B6" w:rsidRPr="00A826B6" w:rsidTr="00A826B6">
        <w:trPr>
          <w:trHeight w:val="1923"/>
        </w:trPr>
        <w:tc>
          <w:tcPr>
            <w:tcW w:w="1379" w:type="dxa"/>
            <w:vMerge w:val="restart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B6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Conventions of Punctuation and Usage</w:t>
            </w:r>
          </w:p>
        </w:tc>
        <w:tc>
          <w:tcPr>
            <w:tcW w:w="316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28"/>
                <w:szCs w:val="18"/>
              </w:rPr>
              <w:t>No fused sentences and fragments.</w:t>
            </w:r>
          </w:p>
        </w:tc>
        <w:tc>
          <w:tcPr>
            <w:tcW w:w="406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</w:p>
        </w:tc>
        <w:tc>
          <w:tcPr>
            <w:tcW w:w="2301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28"/>
                <w:szCs w:val="18"/>
              </w:rPr>
              <w:t>2 sentence fragments or fused sentences.</w:t>
            </w:r>
          </w:p>
        </w:tc>
        <w:tc>
          <w:tcPr>
            <w:tcW w:w="508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0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A826B6">
              <w:rPr>
                <w:rFonts w:ascii="Times New Roman" w:eastAsia="Times New Roman" w:hAnsi="Times New Roman" w:cs="Times New Roman"/>
                <w:sz w:val="28"/>
                <w:szCs w:val="18"/>
              </w:rPr>
              <w:t>4 sentence fragments or fused sentences</w:t>
            </w:r>
          </w:p>
        </w:tc>
        <w:tc>
          <w:tcPr>
            <w:tcW w:w="1092" w:type="dxa"/>
            <w:vMerge w:val="restart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A826B6" w:rsidRPr="00A826B6" w:rsidRDefault="00A826B6" w:rsidP="00A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826B6">
              <w:rPr>
                <w:rFonts w:ascii="Times New Roman" w:eastAsia="Times New Roman" w:hAnsi="Times New Roman" w:cs="Times New Roman"/>
                <w:sz w:val="40"/>
                <w:szCs w:val="40"/>
              </w:rPr>
              <w:t>/10</w:t>
            </w:r>
          </w:p>
        </w:tc>
      </w:tr>
      <w:tr w:rsidR="00A826B6" w:rsidRPr="00A826B6" w:rsidTr="00A826B6">
        <w:trPr>
          <w:trHeight w:val="166"/>
        </w:trPr>
        <w:tc>
          <w:tcPr>
            <w:tcW w:w="1379" w:type="dxa"/>
            <w:vMerge/>
            <w:tcBorders>
              <w:bottom w:val="single" w:sz="6" w:space="0" w:color="auto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single" w:sz="6" w:space="0" w:color="auto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06" w:type="dxa"/>
            <w:tcBorders>
              <w:bottom w:val="single" w:sz="6" w:space="0" w:color="auto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1" w:type="dxa"/>
            <w:tcBorders>
              <w:bottom w:val="single" w:sz="6" w:space="0" w:color="auto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5-0</w:t>
            </w:r>
          </w:p>
        </w:tc>
        <w:tc>
          <w:tcPr>
            <w:tcW w:w="1092" w:type="dxa"/>
            <w:vMerge/>
            <w:tcBorders>
              <w:bottom w:val="single" w:sz="6" w:space="0" w:color="auto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826B6" w:rsidRPr="00A826B6" w:rsidTr="00A826B6">
        <w:trPr>
          <w:trHeight w:val="238"/>
        </w:trPr>
        <w:tc>
          <w:tcPr>
            <w:tcW w:w="97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Formatting Errors (Title, Heading, Spacing, Font, Word Count)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A826B6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-       </w:t>
            </w:r>
          </w:p>
        </w:tc>
      </w:tr>
      <w:tr w:rsidR="00A826B6" w:rsidRPr="00A826B6" w:rsidTr="00A826B6">
        <w:trPr>
          <w:trHeight w:val="517"/>
        </w:trPr>
        <w:tc>
          <w:tcPr>
            <w:tcW w:w="9739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826B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Analytical Essay Total </w:t>
            </w:r>
          </w:p>
        </w:tc>
        <w:tc>
          <w:tcPr>
            <w:tcW w:w="109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A826B6" w:rsidRPr="00A826B6" w:rsidRDefault="00A826B6" w:rsidP="00A8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26B6">
              <w:rPr>
                <w:rFonts w:ascii="Times New Roman" w:eastAsia="Times New Roman" w:hAnsi="Times New Roman" w:cs="Times New Roman"/>
                <w:sz w:val="32"/>
                <w:szCs w:val="32"/>
              </w:rPr>
              <w:t>/100</w:t>
            </w:r>
          </w:p>
        </w:tc>
      </w:tr>
    </w:tbl>
    <w:p w:rsidR="00D976E7" w:rsidRPr="00D976E7" w:rsidRDefault="00D976E7" w:rsidP="00D976E7">
      <w:pPr>
        <w:rPr>
          <w:b/>
          <w:sz w:val="28"/>
          <w:szCs w:val="28"/>
        </w:rPr>
      </w:pPr>
    </w:p>
    <w:sectPr w:rsidR="00D976E7" w:rsidRPr="00D976E7" w:rsidSect="00A826B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4CA"/>
    <w:multiLevelType w:val="hybridMultilevel"/>
    <w:tmpl w:val="8A0C66E0"/>
    <w:lvl w:ilvl="0" w:tplc="0A909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B387A"/>
    <w:multiLevelType w:val="hybridMultilevel"/>
    <w:tmpl w:val="BC940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97C57"/>
    <w:multiLevelType w:val="hybridMultilevel"/>
    <w:tmpl w:val="C3C2A25A"/>
    <w:lvl w:ilvl="0" w:tplc="BDCA92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14579"/>
    <w:multiLevelType w:val="hybridMultilevel"/>
    <w:tmpl w:val="EC2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1CDE"/>
    <w:multiLevelType w:val="hybridMultilevel"/>
    <w:tmpl w:val="48E4C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7"/>
    <w:rsid w:val="003A3F07"/>
    <w:rsid w:val="00725AED"/>
    <w:rsid w:val="009138CE"/>
    <w:rsid w:val="00A44C69"/>
    <w:rsid w:val="00A826B6"/>
    <w:rsid w:val="00D976E7"/>
    <w:rsid w:val="00E1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Arbeiter</dc:creator>
  <cp:lastModifiedBy>Meg Arbeiter</cp:lastModifiedBy>
  <cp:revision>3</cp:revision>
  <cp:lastPrinted>2013-11-26T13:39:00Z</cp:lastPrinted>
  <dcterms:created xsi:type="dcterms:W3CDTF">2014-12-08T23:14:00Z</dcterms:created>
  <dcterms:modified xsi:type="dcterms:W3CDTF">2014-12-11T15:36:00Z</dcterms:modified>
</cp:coreProperties>
</file>