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880"/>
        <w:gridCol w:w="810"/>
        <w:gridCol w:w="3330"/>
        <w:gridCol w:w="900"/>
        <w:gridCol w:w="3150"/>
      </w:tblGrid>
      <w:tr w:rsidR="000B0A83" w:rsidTr="00C67109">
        <w:trPr>
          <w:trHeight w:hRule="exact" w:val="450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0B0A83" w:rsidRDefault="000B0A83">
            <w:pPr>
              <w:spacing w:before="9" w:after="0" w:line="130" w:lineRule="exact"/>
              <w:rPr>
                <w:rFonts w:ascii="Arial" w:hAnsi="Arial" w:cs="Arial"/>
                <w:sz w:val="13"/>
                <w:szCs w:val="13"/>
              </w:rPr>
            </w:pPr>
            <w:bookmarkStart w:id="0" w:name="_GoBack"/>
            <w:bookmarkEnd w:id="0"/>
          </w:p>
          <w:p w:rsidR="000B0A83" w:rsidRDefault="000B0A83">
            <w:pPr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Description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0B0A83" w:rsidRPr="00C67109" w:rsidRDefault="000B0A83" w:rsidP="000B0A83">
            <w:pPr>
              <w:spacing w:before="9" w:after="0" w:line="130" w:lineRule="exact"/>
              <w:jc w:val="center"/>
              <w:rPr>
                <w:rFonts w:ascii="Arial" w:hAnsi="Arial" w:cs="Arial"/>
              </w:rPr>
            </w:pPr>
          </w:p>
          <w:p w:rsidR="000B0A83" w:rsidRPr="00C67109" w:rsidRDefault="000B0A83" w:rsidP="000B0A83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 w:rsidRPr="00C67109">
              <w:rPr>
                <w:rFonts w:ascii="Arial" w:hAnsi="Arial" w:cs="Arial"/>
                <w:b/>
                <w:bCs/>
                <w:color w:val="231F20"/>
              </w:rPr>
              <w:t>Exemplary   (10)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0B0A83" w:rsidRPr="00C67109" w:rsidRDefault="000B0A83" w:rsidP="000B0A83">
            <w:pPr>
              <w:spacing w:before="9" w:after="0" w:line="130" w:lineRule="exact"/>
              <w:jc w:val="center"/>
              <w:rPr>
                <w:rFonts w:ascii="Arial" w:hAnsi="Arial" w:cs="Arial"/>
              </w:rPr>
            </w:pPr>
          </w:p>
          <w:p w:rsidR="000B0A83" w:rsidRPr="00C67109" w:rsidRDefault="000B0A83" w:rsidP="000B0A83">
            <w:pPr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 w:rsidRPr="00C67109">
              <w:rPr>
                <w:rFonts w:ascii="Arial" w:hAnsi="Arial" w:cs="Arial"/>
                <w:b/>
                <w:bCs/>
                <w:color w:val="231F20"/>
              </w:rPr>
              <w:t>(9)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0B0A83" w:rsidRPr="00C67109" w:rsidRDefault="000B0A83" w:rsidP="000B0A83">
            <w:pPr>
              <w:spacing w:before="7" w:after="0" w:line="120" w:lineRule="exact"/>
              <w:jc w:val="center"/>
              <w:rPr>
                <w:rFonts w:ascii="Arial" w:hAnsi="Arial" w:cs="Arial"/>
              </w:rPr>
            </w:pPr>
          </w:p>
          <w:p w:rsidR="000B0A83" w:rsidRPr="00C67109" w:rsidRDefault="000B0A83" w:rsidP="000B0A83">
            <w:pPr>
              <w:spacing w:after="0" w:line="240" w:lineRule="auto"/>
              <w:ind w:left="75" w:right="-20"/>
              <w:jc w:val="center"/>
              <w:rPr>
                <w:rFonts w:ascii="Arial" w:hAnsi="Arial" w:cs="Arial"/>
              </w:rPr>
            </w:pPr>
            <w:r w:rsidRPr="00C67109">
              <w:rPr>
                <w:rFonts w:ascii="Arial" w:hAnsi="Arial" w:cs="Arial"/>
                <w:b/>
                <w:bCs/>
                <w:color w:val="231F20"/>
              </w:rPr>
              <w:t>P</w:t>
            </w:r>
            <w:r w:rsidRPr="00C67109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C67109">
              <w:rPr>
                <w:rFonts w:ascii="Arial" w:hAnsi="Arial" w:cs="Arial"/>
                <w:b/>
                <w:bCs/>
                <w:color w:val="231F20"/>
              </w:rPr>
              <w:t>oficient    (8)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0B0A83" w:rsidRPr="00C67109" w:rsidRDefault="000B0A83" w:rsidP="000B0A83">
            <w:pPr>
              <w:spacing w:before="9" w:after="0" w:line="130" w:lineRule="exact"/>
              <w:jc w:val="center"/>
              <w:rPr>
                <w:rFonts w:ascii="Arial" w:hAnsi="Arial" w:cs="Arial"/>
              </w:rPr>
            </w:pPr>
          </w:p>
          <w:p w:rsidR="000B0A83" w:rsidRPr="00C67109" w:rsidRDefault="000B0A83" w:rsidP="000B0A83">
            <w:pPr>
              <w:spacing w:before="9" w:after="0" w:line="130" w:lineRule="exact"/>
              <w:jc w:val="center"/>
              <w:rPr>
                <w:rFonts w:ascii="Arial" w:hAnsi="Arial" w:cs="Arial"/>
              </w:rPr>
            </w:pPr>
            <w:r w:rsidRPr="00C67109">
              <w:rPr>
                <w:rFonts w:ascii="Arial" w:hAnsi="Arial" w:cs="Arial"/>
              </w:rPr>
              <w:t>(7)</w:t>
            </w: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EAF0"/>
          </w:tcPr>
          <w:p w:rsidR="000B0A83" w:rsidRPr="00C67109" w:rsidRDefault="000B0A83" w:rsidP="000B0A83">
            <w:pPr>
              <w:spacing w:before="120" w:after="0" w:line="240" w:lineRule="auto"/>
              <w:ind w:right="-14"/>
              <w:jc w:val="center"/>
              <w:rPr>
                <w:rFonts w:ascii="Arial" w:hAnsi="Arial" w:cs="Arial"/>
              </w:rPr>
            </w:pPr>
            <w:r w:rsidRPr="00C67109">
              <w:rPr>
                <w:rFonts w:ascii="Arial" w:hAnsi="Arial" w:cs="Arial"/>
                <w:b/>
                <w:bCs/>
                <w:color w:val="231F20"/>
              </w:rPr>
              <w:t>Developing   (6)</w:t>
            </w:r>
          </w:p>
        </w:tc>
      </w:tr>
      <w:tr w:rsidR="000B0A83" w:rsidTr="00C67109">
        <w:trPr>
          <w:trHeight w:hRule="exact" w:val="1866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D350D0" w:rsidRDefault="000B0A83">
            <w:pPr>
              <w:spacing w:before="76" w:after="0" w:line="240" w:lineRule="auto"/>
              <w:ind w:left="75" w:right="-20"/>
              <w:rPr>
                <w:rFonts w:ascii="Arial" w:hAnsi="Arial" w:cs="Arial"/>
              </w:rPr>
            </w:pPr>
            <w:r w:rsidRPr="00D350D0">
              <w:rPr>
                <w:rFonts w:ascii="Arial" w:hAnsi="Arial" w:cs="Arial"/>
                <w:b/>
                <w:bCs/>
                <w:color w:val="4F7995"/>
              </w:rPr>
              <w:t>Claim:</w:t>
            </w:r>
          </w:p>
          <w:p w:rsidR="000B0A83" w:rsidRPr="000B0A83" w:rsidRDefault="000B0A83">
            <w:pPr>
              <w:spacing w:before="54" w:after="0" w:line="326" w:lineRule="auto"/>
              <w:ind w:left="75" w:right="122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int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oduces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clea</w:t>
            </w:r>
            <w:r w:rsidRPr="000B0A83"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guable 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can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supported</w:t>
            </w:r>
            <w:r w:rsidRPr="000B0A83">
              <w:rPr>
                <w:rFonts w:ascii="Arial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by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easons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evidence.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2" w:after="0" w:line="326" w:lineRule="auto"/>
              <w:ind w:left="75" w:right="88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int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oduces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compelling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claim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is clearly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guable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takes a purposeful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position</w:t>
            </w:r>
            <w:r w:rsidRPr="000B0A83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on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issue.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 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has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structu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o</w:t>
            </w:r>
            <w:r w:rsidRPr="000B0A83">
              <w:rPr>
                <w:rFonts w:ascii="Arial" w:hAnsi="Arial" w:cs="Arial"/>
                <w:color w:val="231F20"/>
                <w:spacing w:val="-4"/>
                <w:w w:val="102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ganization 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is ca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efully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crafted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support</w:t>
            </w:r>
            <w:r w:rsidRPr="000B0A83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the claim.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2" w:after="0" w:line="321" w:lineRule="auto"/>
              <w:ind w:left="75" w:right="82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2" w:after="0" w:line="326" w:lineRule="auto"/>
              <w:ind w:left="75" w:right="254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int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oduces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that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is a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guable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takes 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position.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has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structu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ganization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is aligned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with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claim.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2" w:after="0" w:line="326" w:lineRule="auto"/>
              <w:ind w:left="75" w:righ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0A83" w:rsidRPr="000B0A83" w:rsidRDefault="000B0A83">
            <w:pPr>
              <w:spacing w:before="1" w:after="0" w:line="326" w:lineRule="auto"/>
              <w:ind w:left="75" w:right="7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contains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unclear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or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eme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ging</w:t>
            </w:r>
            <w:r w:rsidRPr="000B0A83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suggests</w:t>
            </w:r>
            <w:r w:rsidRPr="000B0A83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 vague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position.</w:t>
            </w:r>
            <w:r w:rsidRPr="000B0A83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attempts</w:t>
            </w:r>
            <w:r w:rsidRPr="000B0A83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proofErr w:type="gramStart"/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  structu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proofErr w:type="gramEnd"/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ganization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support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position.</w:t>
            </w:r>
          </w:p>
        </w:tc>
      </w:tr>
      <w:tr w:rsidR="000B0A83" w:rsidTr="00C67109">
        <w:trPr>
          <w:trHeight w:hRule="exact" w:val="1541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D350D0" w:rsidRDefault="000B0A83">
            <w:pPr>
              <w:spacing w:before="96" w:after="0" w:line="240" w:lineRule="auto"/>
              <w:ind w:left="75" w:right="-20"/>
              <w:rPr>
                <w:rFonts w:ascii="Arial" w:hAnsi="Arial" w:cs="Arial"/>
              </w:rPr>
            </w:pPr>
            <w:r w:rsidRPr="00D350D0">
              <w:rPr>
                <w:rFonts w:ascii="Arial" w:hAnsi="Arial" w:cs="Arial"/>
                <w:b/>
                <w:bCs/>
                <w:color w:val="4F7995"/>
              </w:rPr>
              <w:t>Development</w:t>
            </w:r>
            <w:r w:rsidRPr="00D350D0">
              <w:rPr>
                <w:rFonts w:ascii="Arial" w:hAnsi="Arial" w:cs="Arial"/>
                <w:color w:val="231F20"/>
              </w:rPr>
              <w:t>:</w:t>
            </w:r>
          </w:p>
          <w:p w:rsidR="000B0A83" w:rsidRPr="000B0A83" w:rsidRDefault="000B0A83">
            <w:pPr>
              <w:spacing w:before="49" w:after="0" w:line="324" w:lineRule="auto"/>
              <w:ind w:left="75" w:right="45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 text 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ovides sufficient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data and evidence 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back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up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well as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conclusion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supports</w:t>
            </w:r>
            <w:r w:rsidRPr="000B0A83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w w:val="97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4"/>
                <w:w w:val="97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gument.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 w:rsidP="00D57FA9">
            <w:pPr>
              <w:spacing w:before="77" w:after="0" w:line="326" w:lineRule="auto"/>
              <w:ind w:left="75" w:right="309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ovides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convincing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elevant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data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 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back</w:t>
            </w:r>
            <w:r w:rsidR="00D57FA9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up the claim and effectively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</w:t>
            </w:r>
            <w:r w:rsidR="00D57FA9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counte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claims.</w:t>
            </w:r>
            <w:r w:rsidRPr="000B0A83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conclusion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engthens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2" w:after="0" w:line="319" w:lineRule="auto"/>
              <w:ind w:left="75" w:right="134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1" w:after="0" w:line="326" w:lineRule="auto"/>
              <w:ind w:left="75" w:right="123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 text 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ovides sufficient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data 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 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back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up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claim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</w:t>
            </w:r>
            <w:r w:rsidRPr="000B0A83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counte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claims.</w:t>
            </w:r>
            <w:r w:rsidRPr="000B0A83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 conclusion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ties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2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0A83" w:rsidRPr="000B0A83" w:rsidRDefault="000B0A83">
            <w:pPr>
              <w:spacing w:before="1" w:after="0" w:line="326" w:lineRule="auto"/>
              <w:ind w:left="75" w:right="31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ovides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data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 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attempts</w:t>
            </w:r>
            <w:r w:rsidRPr="000B0A83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back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up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unclearly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 counte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claims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or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lacks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counte</w:t>
            </w:r>
            <w:r w:rsidRPr="000B0A83">
              <w:rPr>
                <w:rFonts w:ascii="Arial" w:hAnsi="Arial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claims.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conclusion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me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ely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estates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position.</w:t>
            </w:r>
          </w:p>
        </w:tc>
      </w:tr>
      <w:tr w:rsidR="000B0A83" w:rsidTr="00C67109">
        <w:trPr>
          <w:trHeight w:hRule="exact" w:val="1570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D350D0" w:rsidRDefault="000B0A83">
            <w:pPr>
              <w:spacing w:before="96" w:after="0" w:line="240" w:lineRule="auto"/>
              <w:ind w:left="75" w:right="-20"/>
              <w:rPr>
                <w:rFonts w:ascii="Arial" w:hAnsi="Arial" w:cs="Arial"/>
              </w:rPr>
            </w:pPr>
            <w:r w:rsidRPr="00D350D0">
              <w:rPr>
                <w:rFonts w:ascii="Arial" w:hAnsi="Arial" w:cs="Arial"/>
                <w:b/>
                <w:bCs/>
                <w:color w:val="4F7995"/>
              </w:rPr>
              <w:t>Audience</w:t>
            </w:r>
            <w:r w:rsidRPr="00D350D0">
              <w:rPr>
                <w:rFonts w:ascii="Arial" w:hAnsi="Arial" w:cs="Arial"/>
                <w:color w:val="231F20"/>
              </w:rPr>
              <w:t>:</w:t>
            </w:r>
          </w:p>
          <w:p w:rsidR="000B0A83" w:rsidRPr="000B0A83" w:rsidRDefault="000B0A83">
            <w:pPr>
              <w:spacing w:before="54" w:after="0" w:line="324" w:lineRule="auto"/>
              <w:ind w:left="75" w:right="91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anticipates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audience</w:t>
            </w:r>
            <w:r w:rsidRPr="000B0A83">
              <w:rPr>
                <w:rFonts w:ascii="Arial" w:hAnsi="Arial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 knowledge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level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conce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ns</w:t>
            </w:r>
            <w:r w:rsidRPr="000B0A83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about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claim.</w:t>
            </w:r>
            <w:r w:rsidRPr="000B0A83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</w:t>
            </w:r>
            <w:r w:rsidRPr="000B0A83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specific audience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’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 needs.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4" w:lineRule="auto"/>
              <w:ind w:left="75" w:right="282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consistently</w:t>
            </w:r>
            <w:r w:rsidRPr="000B0A83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</w:t>
            </w:r>
            <w:r w:rsidRPr="000B0A83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audience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’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r w:rsidRPr="000B0A83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knowledge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level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conce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ns</w:t>
            </w:r>
            <w:r w:rsidRPr="000B0A83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about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claim.</w:t>
            </w:r>
            <w:r w:rsidRPr="000B0A83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 the specific needs of the audience.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4" w:lineRule="auto"/>
              <w:ind w:left="75" w:right="64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175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considers</w:t>
            </w:r>
            <w:r w:rsidRPr="000B0A83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audience</w:t>
            </w:r>
            <w:r w:rsidRPr="000B0A83">
              <w:rPr>
                <w:rFonts w:ascii="Arial" w:hAnsi="Arial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 knowledge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level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conce</w:t>
            </w:r>
            <w:r w:rsidRPr="000B0A83">
              <w:rPr>
                <w:rFonts w:ascii="Arial" w:hAnsi="Arial" w:cs="Arial"/>
                <w:color w:val="231F20"/>
                <w:spacing w:val="3"/>
                <w:w w:val="102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ns</w:t>
            </w:r>
          </w:p>
          <w:p w:rsidR="000B0A83" w:rsidRPr="000B0A83" w:rsidRDefault="000B0A83">
            <w:pPr>
              <w:spacing w:before="1" w:after="0" w:line="326" w:lineRule="auto"/>
              <w:ind w:left="75" w:right="3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about</w:t>
            </w:r>
            <w:proofErr w:type="gramEnd"/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claim.</w:t>
            </w:r>
            <w:r w:rsidRPr="000B0A83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add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esses 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needs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audience.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2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0A83" w:rsidRPr="000B0A83" w:rsidRDefault="000B0A83">
            <w:pPr>
              <w:spacing w:before="77" w:after="0" w:line="326" w:lineRule="auto"/>
              <w:ind w:left="75" w:right="26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illustrates an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inconsistent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awa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eness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audience</w:t>
            </w:r>
            <w:r w:rsidRPr="000B0A83">
              <w:rPr>
                <w:rFonts w:ascii="Arial" w:hAnsi="Arial" w:cs="Arial"/>
                <w:color w:val="231F20"/>
                <w:spacing w:val="-10"/>
                <w:w w:val="101"/>
                <w:sz w:val="16"/>
                <w:szCs w:val="16"/>
              </w:rPr>
              <w:t>’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 knowledge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level</w:t>
            </w:r>
            <w:r w:rsidRPr="000B0A83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needs.</w:t>
            </w:r>
          </w:p>
        </w:tc>
      </w:tr>
      <w:tr w:rsidR="000B0A83" w:rsidTr="00C67109">
        <w:trPr>
          <w:trHeight w:hRule="exact" w:val="2233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D350D0" w:rsidRDefault="000B0A83">
            <w:pPr>
              <w:spacing w:before="81" w:after="0" w:line="240" w:lineRule="auto"/>
              <w:ind w:left="75" w:right="-20"/>
              <w:rPr>
                <w:rFonts w:ascii="Arial" w:hAnsi="Arial" w:cs="Arial"/>
              </w:rPr>
            </w:pPr>
            <w:r w:rsidRPr="00D350D0">
              <w:rPr>
                <w:rFonts w:ascii="Arial" w:hAnsi="Arial" w:cs="Arial"/>
                <w:b/>
                <w:bCs/>
                <w:color w:val="4F7995"/>
              </w:rPr>
              <w:t>Cohesion:</w:t>
            </w:r>
          </w:p>
          <w:p w:rsidR="000B0A83" w:rsidRPr="000B0A83" w:rsidRDefault="000B0A83">
            <w:pPr>
              <w:spacing w:before="54" w:after="0" w:line="326" w:lineRule="auto"/>
              <w:ind w:left="75" w:right="237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uses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wo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ds,</w:t>
            </w:r>
            <w:r w:rsidRPr="000B0A83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phrases,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clauses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link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major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sections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text,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eates</w:t>
            </w:r>
            <w:r w:rsidRPr="000B0A83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cohesion,</w:t>
            </w:r>
            <w:r w:rsidRPr="000B0A83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and</w:t>
            </w:r>
          </w:p>
          <w:p w:rsidR="000B0A83" w:rsidRPr="000B0A83" w:rsidRDefault="000B0A83">
            <w:pPr>
              <w:spacing w:after="0" w:line="163" w:lineRule="exact"/>
              <w:ind w:left="75" w:right="-2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clarifies the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elationships between the</w:t>
            </w:r>
          </w:p>
          <w:p w:rsidR="000B0A83" w:rsidRDefault="000B0A83" w:rsidP="00D57FA9">
            <w:pPr>
              <w:spacing w:before="59" w:after="60" w:line="326" w:lineRule="auto"/>
              <w:ind w:left="72" w:right="101"/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</w:pPr>
            <w:proofErr w:type="gramStart"/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proofErr w:type="gramEnd"/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easons,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between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easons 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evidence, 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between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claims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counte</w:t>
            </w:r>
            <w:r w:rsidRPr="000B0A83">
              <w:rPr>
                <w:rFonts w:ascii="Arial" w:hAnsi="Arial" w:cs="Arial"/>
                <w:color w:val="231F20"/>
                <w:spacing w:val="-3"/>
                <w:w w:val="102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claims.</w:t>
            </w:r>
          </w:p>
          <w:p w:rsidR="00D57FA9" w:rsidRDefault="00D57FA9" w:rsidP="00D57FA9">
            <w:pPr>
              <w:spacing w:before="59" w:after="60" w:line="326" w:lineRule="auto"/>
              <w:ind w:left="72" w:right="101"/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</w:pPr>
          </w:p>
          <w:p w:rsidR="00D57FA9" w:rsidRDefault="00D57FA9" w:rsidP="00D57FA9">
            <w:pPr>
              <w:spacing w:before="59" w:after="60" w:line="326" w:lineRule="auto"/>
              <w:ind w:left="72" w:right="101"/>
              <w:rPr>
                <w:rFonts w:ascii="Arial" w:hAnsi="Arial" w:cs="Arial"/>
                <w:sz w:val="16"/>
                <w:szCs w:val="16"/>
              </w:rPr>
            </w:pPr>
          </w:p>
          <w:p w:rsidR="00D57FA9" w:rsidRPr="000B0A83" w:rsidRDefault="00D57FA9" w:rsidP="00D57FA9">
            <w:pPr>
              <w:spacing w:before="59" w:after="60" w:line="326" w:lineRule="auto"/>
              <w:ind w:left="72" w:right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135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strategically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uses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wo</w:t>
            </w:r>
            <w:r w:rsidRPr="000B0A83">
              <w:rPr>
                <w:rFonts w:ascii="Arial" w:hAnsi="Arial" w:cs="Arial"/>
                <w:color w:val="231F20"/>
                <w:spacing w:val="-3"/>
                <w:w w:val="10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ds,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phrases, 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clauses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link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major sections</w:t>
            </w:r>
            <w:r w:rsidRPr="000B0A83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text.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explains 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elationships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between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claim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easons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well as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evidence. 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strategically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links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counte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claims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claim.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4" w:lineRule="auto"/>
              <w:ind w:left="75" w:right="10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123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uses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wo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ds,</w:t>
            </w:r>
            <w:r w:rsidRPr="000B0A83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phrases,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clauses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link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major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sections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text.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connects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easons.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links 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counte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claims</w:t>
            </w:r>
            <w:r w:rsidRPr="000B0A83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claim.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0A83" w:rsidRPr="000B0A83" w:rsidRDefault="000B0A83">
            <w:pPr>
              <w:spacing w:before="77" w:after="0" w:line="326" w:lineRule="auto"/>
              <w:ind w:left="75" w:right="216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contains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limited</w:t>
            </w:r>
            <w:r w:rsidRPr="000B0A83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>wo</w:t>
            </w:r>
            <w:r w:rsidRPr="000B0A83">
              <w:rPr>
                <w:rFonts w:ascii="Arial" w:hAnsi="Arial" w:cs="Arial"/>
                <w:color w:val="231F20"/>
                <w:spacing w:val="-3"/>
                <w:w w:val="10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ds,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phrases, 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clauses</w:t>
            </w:r>
            <w:r w:rsidRPr="000B0A83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link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the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major sections</w:t>
            </w:r>
            <w:r w:rsidRPr="000B0A83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text.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attempts</w:t>
            </w:r>
            <w:r w:rsidRPr="000B0A83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connect</w:t>
            </w:r>
            <w:r w:rsidRPr="000B0A83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claim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easons.</w:t>
            </w:r>
          </w:p>
        </w:tc>
      </w:tr>
      <w:tr w:rsidR="000B0A83" w:rsidTr="00C67109">
        <w:trPr>
          <w:trHeight w:hRule="exact" w:val="2062"/>
        </w:trPr>
        <w:tc>
          <w:tcPr>
            <w:tcW w:w="28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96" w:after="0" w:line="240" w:lineRule="auto"/>
              <w:ind w:left="75" w:right="-20"/>
              <w:rPr>
                <w:rFonts w:ascii="Arial" w:hAnsi="Arial" w:cs="Arial"/>
                <w:sz w:val="16"/>
                <w:szCs w:val="16"/>
              </w:rPr>
            </w:pPr>
            <w:r w:rsidRPr="00D350D0">
              <w:rPr>
                <w:rFonts w:ascii="Arial" w:hAnsi="Arial" w:cs="Arial"/>
                <w:b/>
                <w:bCs/>
                <w:color w:val="4F7995"/>
              </w:rPr>
              <w:t>Style</w:t>
            </w:r>
            <w:r w:rsidRPr="00D350D0">
              <w:rPr>
                <w:rFonts w:ascii="Arial" w:hAnsi="Arial" w:cs="Arial"/>
                <w:b/>
                <w:bCs/>
                <w:color w:val="4F7995"/>
                <w:spacing w:val="-8"/>
              </w:rPr>
              <w:t xml:space="preserve"> </w:t>
            </w:r>
            <w:r w:rsidRPr="00D350D0">
              <w:rPr>
                <w:rFonts w:ascii="Arial" w:hAnsi="Arial" w:cs="Arial"/>
                <w:b/>
                <w:bCs/>
                <w:color w:val="4F7995"/>
              </w:rPr>
              <w:t>and Conventions</w:t>
            </w:r>
            <w:r w:rsidRPr="000B0A83">
              <w:rPr>
                <w:rFonts w:ascii="Arial" w:hAnsi="Arial" w:cs="Arial"/>
                <w:b/>
                <w:bCs/>
                <w:color w:val="4F7995"/>
                <w:sz w:val="16"/>
                <w:szCs w:val="16"/>
              </w:rPr>
              <w:t>:</w:t>
            </w:r>
          </w:p>
          <w:p w:rsidR="000B0A83" w:rsidRPr="000B0A83" w:rsidRDefault="000B0A83">
            <w:pPr>
              <w:spacing w:before="54" w:after="0" w:line="324" w:lineRule="auto"/>
              <w:ind w:left="75" w:right="83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esents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formal,</w:t>
            </w:r>
            <w:r w:rsidRPr="000B0A83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objective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tone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demonstrates</w:t>
            </w:r>
            <w:r w:rsidRPr="000B0A83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standa</w:t>
            </w:r>
            <w:r w:rsidRPr="000B0A83">
              <w:rPr>
                <w:rFonts w:ascii="Arial" w:hAnsi="Arial" w:cs="Arial"/>
                <w:color w:val="231F20"/>
                <w:spacing w:val="-3"/>
                <w:w w:val="101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w w:val="106"/>
                <w:sz w:val="16"/>
                <w:szCs w:val="16"/>
              </w:rPr>
              <w:t xml:space="preserve">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English</w:t>
            </w:r>
            <w:r w:rsidRPr="000B0A83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conventions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usage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mechanics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along with</w:t>
            </w:r>
            <w:r w:rsidRPr="000B0A83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3"/>
                <w:sz w:val="16"/>
                <w:szCs w:val="16"/>
              </w:rPr>
              <w:t xml:space="preserve">discipline-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specific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equi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ements (i.e. MLA, A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A, etc.).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1" w:lineRule="auto"/>
              <w:ind w:left="75" w:right="8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esents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engaging,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formal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objective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tone.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intention</w:t>
            </w:r>
            <w:r w:rsidRPr="000B0A83">
              <w:rPr>
                <w:rFonts w:ascii="Arial" w:hAnsi="Arial" w:cs="Arial"/>
                <w:color w:val="231F20"/>
                <w:w w:val="116"/>
                <w:sz w:val="16"/>
                <w:szCs w:val="16"/>
              </w:rPr>
              <w:t xml:space="preserve">-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ally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uses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standa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English</w:t>
            </w:r>
            <w:r w:rsidRPr="000B0A83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conventions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usage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mechanics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along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with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discipline-specific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equi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ements (i.e. MLA, A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A, etc.).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1" w:lineRule="auto"/>
              <w:ind w:left="75" w:right="32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331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esents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formal,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objective</w:t>
            </w:r>
            <w:r w:rsidRPr="000B0A83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tone.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demonstrates</w:t>
            </w:r>
            <w:r w:rsidRPr="000B0A83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standa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English conventions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usage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 xml:space="preserve">and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mechanics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along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with</w:t>
            </w:r>
          </w:p>
          <w:p w:rsidR="000B0A83" w:rsidRPr="000B0A83" w:rsidRDefault="000B0A83">
            <w:pPr>
              <w:spacing w:after="0" w:line="163" w:lineRule="exact"/>
              <w:ind w:left="75" w:right="-2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 xml:space="preserve">discipline specific 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equi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ements</w:t>
            </w:r>
          </w:p>
          <w:p w:rsidR="000B0A83" w:rsidRPr="000B0A83" w:rsidRDefault="000B0A83">
            <w:pPr>
              <w:spacing w:before="53" w:after="0" w:line="240" w:lineRule="auto"/>
              <w:ind w:left="75" w:right="-20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(</w:t>
            </w:r>
            <w:proofErr w:type="gramStart"/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i.e</w:t>
            </w:r>
            <w:proofErr w:type="gramEnd"/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. MLA, A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P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A, etc.).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B0A83" w:rsidRPr="000B0A83" w:rsidRDefault="000B0A83">
            <w:pPr>
              <w:spacing w:before="77" w:after="0" w:line="326" w:lineRule="auto"/>
              <w:ind w:left="75" w:right="2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0A83" w:rsidRPr="000B0A83" w:rsidRDefault="000B0A83">
            <w:pPr>
              <w:spacing w:before="77" w:after="0" w:line="326" w:lineRule="auto"/>
              <w:ind w:left="75" w:right="224"/>
              <w:rPr>
                <w:rFonts w:ascii="Arial" w:hAnsi="Arial" w:cs="Arial"/>
                <w:sz w:val="16"/>
                <w:szCs w:val="16"/>
              </w:rPr>
            </w:pP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text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illustrates 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 xml:space="preserve">limited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awa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eness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0B0A83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formal</w:t>
            </w:r>
            <w:r w:rsidRPr="000B0A83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tone.</w:t>
            </w:r>
            <w:r w:rsidRPr="000B0A83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0B0A83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text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demonstrates</w:t>
            </w:r>
            <w:r w:rsidRPr="000B0A83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some accuracy</w:t>
            </w:r>
            <w:r w:rsidRPr="000B0A83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in standa</w:t>
            </w:r>
            <w:r w:rsidRPr="000B0A83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d</w:t>
            </w:r>
            <w:r w:rsidRPr="000B0A83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English</w:t>
            </w:r>
            <w:r w:rsidRPr="000B0A83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conventions</w:t>
            </w:r>
            <w:r w:rsidRPr="000B0A83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 xml:space="preserve">of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usage</w:t>
            </w:r>
            <w:r w:rsidRPr="000B0A83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0B0A83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B0A83">
              <w:rPr>
                <w:rFonts w:ascii="Arial" w:hAnsi="Arial" w:cs="Arial"/>
                <w:color w:val="231F20"/>
                <w:w w:val="101"/>
                <w:sz w:val="16"/>
                <w:szCs w:val="16"/>
              </w:rPr>
              <w:t>mechanics.</w:t>
            </w:r>
          </w:p>
        </w:tc>
      </w:tr>
    </w:tbl>
    <w:p w:rsidR="00D57FA9" w:rsidRDefault="00D57FA9" w:rsidP="00D57FA9">
      <w:pPr>
        <w:spacing w:before="240"/>
      </w:pPr>
      <w:r w:rsidRPr="00D57FA9">
        <w:rPr>
          <w:sz w:val="24"/>
          <w:szCs w:val="24"/>
        </w:rPr>
        <w:t>Reflection</w:t>
      </w:r>
      <w:r>
        <w:t xml:space="preserve">: </w:t>
      </w:r>
      <w:r>
        <w:tab/>
        <w:t xml:space="preserve">What I did well in the essay…    </w:t>
      </w:r>
      <w:r>
        <w:tab/>
      </w:r>
      <w:r>
        <w:tab/>
      </w:r>
      <w:r>
        <w:tab/>
      </w:r>
      <w:r>
        <w:tab/>
      </w:r>
      <w:r>
        <w:tab/>
        <w:t>What I need to work on / next steps – If I were to revise this, I would…</w:t>
      </w:r>
    </w:p>
    <w:sectPr w:rsidR="00D57FA9" w:rsidSect="00C67109">
      <w:headerReference w:type="default" r:id="rId7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55" w:rsidRDefault="00362655" w:rsidP="00C67109">
      <w:pPr>
        <w:spacing w:after="0" w:line="240" w:lineRule="auto"/>
      </w:pPr>
      <w:r>
        <w:separator/>
      </w:r>
    </w:p>
  </w:endnote>
  <w:endnote w:type="continuationSeparator" w:id="0">
    <w:p w:rsidR="00362655" w:rsidRDefault="00362655" w:rsidP="00C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55" w:rsidRDefault="00362655" w:rsidP="00C67109">
      <w:pPr>
        <w:spacing w:after="0" w:line="240" w:lineRule="auto"/>
      </w:pPr>
      <w:r>
        <w:separator/>
      </w:r>
    </w:p>
  </w:footnote>
  <w:footnote w:type="continuationSeparator" w:id="0">
    <w:p w:rsidR="00362655" w:rsidRDefault="00362655" w:rsidP="00C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09" w:rsidRDefault="00C67109" w:rsidP="00C67109">
    <w:pPr>
      <w:pStyle w:val="Header"/>
      <w:jc w:val="center"/>
    </w:pPr>
    <w:r w:rsidRPr="00C67109">
      <w:rPr>
        <w:rFonts w:ascii="Arial" w:hAnsi="Arial" w:cs="Arial"/>
        <w:b/>
        <w:bCs/>
        <w:color w:val="231F20"/>
        <w:sz w:val="28"/>
        <w:szCs w:val="28"/>
      </w:rPr>
      <w:t>Argument Writing Rubric</w:t>
    </w:r>
  </w:p>
  <w:p w:rsidR="00C67109" w:rsidRDefault="00C67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83"/>
    <w:rsid w:val="000B0A83"/>
    <w:rsid w:val="001938A5"/>
    <w:rsid w:val="00362655"/>
    <w:rsid w:val="006046DF"/>
    <w:rsid w:val="00C67109"/>
    <w:rsid w:val="00D350D0"/>
    <w:rsid w:val="00D57FA9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83"/>
    <w:pPr>
      <w:widowControl w:val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83"/>
    <w:pPr>
      <w:widowControl w:val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 Arbeiter</cp:lastModifiedBy>
  <cp:revision>2</cp:revision>
  <dcterms:created xsi:type="dcterms:W3CDTF">2014-03-21T14:44:00Z</dcterms:created>
  <dcterms:modified xsi:type="dcterms:W3CDTF">2014-03-21T14:44:00Z</dcterms:modified>
</cp:coreProperties>
</file>